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32AA6C">
      <w:pPr>
        <w:spacing w:line="240" w:lineRule="atLeast"/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附：</w:t>
      </w:r>
    </w:p>
    <w:p w14:paraId="52183D29">
      <w:pPr>
        <w:spacing w:line="240" w:lineRule="atLeast"/>
        <w:jc w:val="center"/>
        <w:rPr>
          <w:rFonts w:ascii="宋体" w:hAnsi="宋体" w:eastAsia="宋体"/>
          <w:sz w:val="32"/>
          <w:szCs w:val="32"/>
        </w:rPr>
      </w:pPr>
      <w:bookmarkStart w:id="0" w:name="_GoBack"/>
      <w:r>
        <w:rPr>
          <w:rFonts w:hint="eastAsia" w:ascii="宋体" w:hAnsi="宋体" w:eastAsia="宋体"/>
          <w:b/>
          <w:bCs/>
          <w:sz w:val="44"/>
          <w:szCs w:val="44"/>
        </w:rPr>
        <w:t>关于长春市第六医院短信验证服务询价的回复</w:t>
      </w:r>
      <w:bookmarkEnd w:id="0"/>
    </w:p>
    <w:p w14:paraId="21133A9E">
      <w:pPr>
        <w:spacing w:line="240" w:lineRule="atLeast"/>
        <w:ind w:firstLine="640" w:firstLineChars="200"/>
        <w:rPr>
          <w:rFonts w:ascii="宋体" w:hAnsi="宋体" w:eastAsia="宋体"/>
          <w:sz w:val="32"/>
          <w:szCs w:val="32"/>
        </w:rPr>
      </w:pPr>
    </w:p>
    <w:p w14:paraId="4DEEA8C7">
      <w:pPr>
        <w:spacing w:line="240" w:lineRule="atLeast"/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长春市第六医院：</w:t>
      </w:r>
    </w:p>
    <w:p w14:paraId="11538B33">
      <w:pPr>
        <w:pStyle w:val="12"/>
        <w:adjustRightInd w:val="0"/>
        <w:spacing w:line="240" w:lineRule="atLeast"/>
        <w:ind w:firstLine="640" w:firstLineChars="200"/>
        <w:rPr>
          <w:rFonts w:ascii="宋体" w:hAnsi="宋体" w:cs="宋体"/>
          <w:bCs/>
          <w:sz w:val="32"/>
          <w:szCs w:val="32"/>
        </w:rPr>
      </w:pPr>
      <w:r>
        <w:rPr>
          <w:rFonts w:hint="eastAsia" w:ascii="宋体" w:hAnsi="宋体" w:cs="宋体"/>
          <w:bCs/>
          <w:sz w:val="32"/>
          <w:szCs w:val="32"/>
        </w:rPr>
        <w:t>我公司已阅读</w:t>
      </w:r>
      <w:r>
        <w:rPr>
          <w:rFonts w:hint="eastAsia" w:ascii="宋体" w:hAnsi="宋体"/>
          <w:kern w:val="0"/>
          <w:sz w:val="32"/>
          <w:szCs w:val="32"/>
        </w:rPr>
        <w:t>询</w:t>
      </w:r>
      <w:r>
        <w:rPr>
          <w:rFonts w:hint="eastAsia" w:ascii="宋体" w:hAnsi="宋体" w:cs="宋体"/>
          <w:bCs/>
          <w:sz w:val="32"/>
          <w:szCs w:val="32"/>
        </w:rPr>
        <w:t>价文件全部内容，充分了解并清楚知晓本次</w:t>
      </w:r>
      <w:r>
        <w:rPr>
          <w:rFonts w:hint="eastAsia" w:ascii="宋体" w:hAnsi="宋体"/>
          <w:kern w:val="0"/>
          <w:sz w:val="32"/>
          <w:szCs w:val="32"/>
        </w:rPr>
        <w:t>询</w:t>
      </w:r>
      <w:r>
        <w:rPr>
          <w:rFonts w:hint="eastAsia" w:ascii="宋体" w:hAnsi="宋体" w:cs="宋体"/>
          <w:bCs/>
          <w:sz w:val="32"/>
          <w:szCs w:val="32"/>
        </w:rPr>
        <w:t>价的全部信息，现结合医院实际，做如下报价。</w:t>
      </w:r>
    </w:p>
    <w:tbl>
      <w:tblPr>
        <w:tblStyle w:val="5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843"/>
        <w:gridCol w:w="1984"/>
        <w:gridCol w:w="2126"/>
        <w:gridCol w:w="2268"/>
      </w:tblGrid>
      <w:tr w14:paraId="7C9E3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846" w:type="dxa"/>
            <w:vAlign w:val="center"/>
          </w:tcPr>
          <w:p w14:paraId="1701A644">
            <w:pPr>
              <w:pStyle w:val="12"/>
              <w:adjustRightInd w:val="0"/>
              <w:spacing w:line="240" w:lineRule="atLeas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内容</w:t>
            </w:r>
          </w:p>
        </w:tc>
        <w:tc>
          <w:tcPr>
            <w:tcW w:w="1843" w:type="dxa"/>
            <w:vAlign w:val="center"/>
          </w:tcPr>
          <w:p w14:paraId="35543B66">
            <w:pPr>
              <w:pStyle w:val="12"/>
              <w:adjustRightInd w:val="0"/>
              <w:spacing w:line="240" w:lineRule="atLeas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单价（元/条）</w:t>
            </w:r>
          </w:p>
        </w:tc>
        <w:tc>
          <w:tcPr>
            <w:tcW w:w="1984" w:type="dxa"/>
            <w:vAlign w:val="center"/>
          </w:tcPr>
          <w:p w14:paraId="7B77877A">
            <w:pPr>
              <w:pStyle w:val="12"/>
              <w:adjustRightInd w:val="0"/>
              <w:spacing w:line="240" w:lineRule="atLeas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是否需要接口费</w:t>
            </w:r>
          </w:p>
        </w:tc>
        <w:tc>
          <w:tcPr>
            <w:tcW w:w="2126" w:type="dxa"/>
            <w:vAlign w:val="center"/>
          </w:tcPr>
          <w:p w14:paraId="5443B86D">
            <w:pPr>
              <w:pStyle w:val="12"/>
              <w:adjustRightInd w:val="0"/>
              <w:spacing w:line="240" w:lineRule="atLeas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接口价格（元）</w:t>
            </w:r>
          </w:p>
        </w:tc>
        <w:tc>
          <w:tcPr>
            <w:tcW w:w="2268" w:type="dxa"/>
            <w:vAlign w:val="center"/>
          </w:tcPr>
          <w:p w14:paraId="339541D7">
            <w:pPr>
              <w:pStyle w:val="12"/>
              <w:adjustRightInd w:val="0"/>
              <w:spacing w:line="240" w:lineRule="atLeas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对接工期（天）</w:t>
            </w:r>
          </w:p>
        </w:tc>
      </w:tr>
      <w:tr w14:paraId="7EFD5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46" w:type="dxa"/>
            <w:vAlign w:val="center"/>
          </w:tcPr>
          <w:p w14:paraId="5D6B01F8">
            <w:pPr>
              <w:pStyle w:val="12"/>
              <w:adjustRightInd w:val="0"/>
              <w:spacing w:line="240" w:lineRule="atLeas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短信</w:t>
            </w:r>
          </w:p>
        </w:tc>
        <w:tc>
          <w:tcPr>
            <w:tcW w:w="1843" w:type="dxa"/>
            <w:vAlign w:val="center"/>
          </w:tcPr>
          <w:p w14:paraId="6D3776F6">
            <w:pPr>
              <w:pStyle w:val="12"/>
              <w:adjustRightInd w:val="0"/>
              <w:spacing w:line="240" w:lineRule="atLeast"/>
              <w:jc w:val="center"/>
              <w:rPr>
                <w:rFonts w:ascii="宋体" w:hAnsi="宋体" w:cs="宋体"/>
                <w:bCs/>
                <w:sz w:val="24"/>
              </w:rPr>
            </w:pPr>
          </w:p>
        </w:tc>
        <w:tc>
          <w:tcPr>
            <w:tcW w:w="1984" w:type="dxa"/>
            <w:vAlign w:val="center"/>
          </w:tcPr>
          <w:p w14:paraId="03DB9C7A">
            <w:pPr>
              <w:pStyle w:val="12"/>
              <w:adjustRightInd w:val="0"/>
              <w:spacing w:line="240" w:lineRule="atLeast"/>
              <w:jc w:val="center"/>
              <w:rPr>
                <w:rFonts w:ascii="宋体" w:hAnsi="宋体" w:cs="宋体"/>
                <w:bCs/>
                <w:sz w:val="24"/>
              </w:rPr>
            </w:pPr>
          </w:p>
        </w:tc>
        <w:tc>
          <w:tcPr>
            <w:tcW w:w="2126" w:type="dxa"/>
            <w:vAlign w:val="center"/>
          </w:tcPr>
          <w:p w14:paraId="6686E952">
            <w:pPr>
              <w:pStyle w:val="12"/>
              <w:adjustRightInd w:val="0"/>
              <w:spacing w:line="240" w:lineRule="atLeast"/>
              <w:jc w:val="center"/>
              <w:rPr>
                <w:rFonts w:ascii="宋体" w:hAnsi="宋体" w:cs="宋体"/>
                <w:bCs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1B0EB762">
            <w:pPr>
              <w:pStyle w:val="12"/>
              <w:adjustRightInd w:val="0"/>
              <w:spacing w:line="240" w:lineRule="atLeast"/>
              <w:jc w:val="center"/>
              <w:rPr>
                <w:rFonts w:ascii="宋体" w:hAnsi="宋体" w:cs="宋体"/>
                <w:bCs/>
                <w:sz w:val="24"/>
              </w:rPr>
            </w:pPr>
          </w:p>
        </w:tc>
      </w:tr>
      <w:tr w14:paraId="4ECC9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46" w:type="dxa"/>
            <w:vAlign w:val="center"/>
          </w:tcPr>
          <w:p w14:paraId="5828461C">
            <w:pPr>
              <w:pStyle w:val="12"/>
              <w:adjustRightInd w:val="0"/>
              <w:spacing w:line="240" w:lineRule="atLeas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注明其他事项</w:t>
            </w:r>
          </w:p>
        </w:tc>
        <w:tc>
          <w:tcPr>
            <w:tcW w:w="8221" w:type="dxa"/>
            <w:gridSpan w:val="4"/>
            <w:vAlign w:val="center"/>
          </w:tcPr>
          <w:p w14:paraId="3967664E">
            <w:pPr>
              <w:pStyle w:val="12"/>
              <w:adjustRightInd w:val="0"/>
              <w:spacing w:line="240" w:lineRule="atLeast"/>
              <w:jc w:val="center"/>
              <w:rPr>
                <w:rFonts w:ascii="宋体" w:hAnsi="宋体" w:cs="宋体"/>
                <w:bCs/>
                <w:sz w:val="24"/>
              </w:rPr>
            </w:pPr>
          </w:p>
        </w:tc>
      </w:tr>
    </w:tbl>
    <w:p w14:paraId="523695D7">
      <w:pPr>
        <w:pStyle w:val="12"/>
        <w:adjustRightInd w:val="0"/>
        <w:spacing w:line="240" w:lineRule="atLeast"/>
        <w:ind w:firstLine="640" w:firstLineChars="200"/>
        <w:jc w:val="center"/>
        <w:rPr>
          <w:rFonts w:ascii="宋体" w:hAnsi="宋体" w:cs="宋体"/>
          <w:bCs/>
          <w:sz w:val="32"/>
          <w:szCs w:val="32"/>
        </w:rPr>
      </w:pPr>
      <w:r>
        <w:rPr>
          <w:rFonts w:hint="eastAsia" w:ascii="宋体" w:hAnsi="宋体" w:cs="宋体"/>
          <w:bCs/>
          <w:sz w:val="32"/>
          <w:szCs w:val="32"/>
        </w:rPr>
        <w:t xml:space="preserve"> </w:t>
      </w:r>
      <w:r>
        <w:rPr>
          <w:rFonts w:ascii="宋体" w:hAnsi="宋体" w:cs="宋体"/>
          <w:bCs/>
          <w:sz w:val="32"/>
          <w:szCs w:val="32"/>
        </w:rPr>
        <w:t xml:space="preserve">           </w:t>
      </w:r>
      <w:r>
        <w:rPr>
          <w:rFonts w:hint="eastAsia" w:ascii="宋体" w:hAnsi="宋体" w:cs="宋体"/>
          <w:bCs/>
          <w:sz w:val="32"/>
          <w:szCs w:val="32"/>
        </w:rPr>
        <w:t>运营商名称（公章）：</w:t>
      </w:r>
    </w:p>
    <w:p w14:paraId="4C3AF933">
      <w:pPr>
        <w:pStyle w:val="12"/>
        <w:adjustRightInd w:val="0"/>
        <w:spacing w:line="240" w:lineRule="atLeast"/>
        <w:ind w:firstLine="640" w:firstLineChars="200"/>
        <w:jc w:val="center"/>
        <w:rPr>
          <w:rFonts w:ascii="宋体" w:hAnsi="宋体" w:cs="宋体"/>
          <w:bCs/>
          <w:sz w:val="32"/>
          <w:szCs w:val="32"/>
        </w:rPr>
      </w:pPr>
      <w:r>
        <w:rPr>
          <w:rFonts w:hint="eastAsia" w:ascii="宋体" w:hAnsi="宋体" w:cs="宋体"/>
          <w:bCs/>
          <w:sz w:val="32"/>
          <w:szCs w:val="32"/>
        </w:rPr>
        <w:t>代表人：</w:t>
      </w:r>
    </w:p>
    <w:p w14:paraId="08E0886E">
      <w:pPr>
        <w:pStyle w:val="12"/>
        <w:adjustRightInd w:val="0"/>
        <w:spacing w:line="240" w:lineRule="atLeast"/>
        <w:ind w:firstLine="4160" w:firstLineChars="1300"/>
        <w:rPr>
          <w:rFonts w:ascii="宋体" w:hAnsi="宋体"/>
          <w:sz w:val="32"/>
          <w:szCs w:val="32"/>
        </w:rPr>
      </w:pPr>
      <w:r>
        <w:rPr>
          <w:rFonts w:hint="eastAsia" w:ascii="宋体" w:hAnsi="宋体" w:cs="宋体"/>
          <w:bCs/>
          <w:sz w:val="32"/>
          <w:szCs w:val="32"/>
        </w:rPr>
        <w:t>日期：</w:t>
      </w:r>
    </w:p>
    <w:sectPr>
      <w:footerReference r:id="rId3" w:type="default"/>
      <w:pgSz w:w="11906" w:h="16838"/>
      <w:pgMar w:top="1304" w:right="1474" w:bottom="130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24619003"/>
      <w:docPartObj>
        <w:docPartGallery w:val="AutoText"/>
      </w:docPartObj>
    </w:sdtPr>
    <w:sdtContent>
      <w:p w14:paraId="01E3E086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3DFE089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8DE"/>
    <w:rsid w:val="000201CD"/>
    <w:rsid w:val="00087F4D"/>
    <w:rsid w:val="0009734B"/>
    <w:rsid w:val="001018A4"/>
    <w:rsid w:val="001A2B12"/>
    <w:rsid w:val="001A2E33"/>
    <w:rsid w:val="001E6ECC"/>
    <w:rsid w:val="002A4606"/>
    <w:rsid w:val="002F00D6"/>
    <w:rsid w:val="003D4343"/>
    <w:rsid w:val="004450B4"/>
    <w:rsid w:val="005328D8"/>
    <w:rsid w:val="00546FFA"/>
    <w:rsid w:val="0057769E"/>
    <w:rsid w:val="005C6500"/>
    <w:rsid w:val="005D5369"/>
    <w:rsid w:val="00604FC2"/>
    <w:rsid w:val="00636F04"/>
    <w:rsid w:val="00637876"/>
    <w:rsid w:val="0066077C"/>
    <w:rsid w:val="0069475F"/>
    <w:rsid w:val="006B1120"/>
    <w:rsid w:val="0074261D"/>
    <w:rsid w:val="007D2365"/>
    <w:rsid w:val="007D557A"/>
    <w:rsid w:val="00812074"/>
    <w:rsid w:val="008C3143"/>
    <w:rsid w:val="009458FB"/>
    <w:rsid w:val="00966316"/>
    <w:rsid w:val="009E21D2"/>
    <w:rsid w:val="00A128DE"/>
    <w:rsid w:val="00AF14AF"/>
    <w:rsid w:val="00B76D29"/>
    <w:rsid w:val="00C1620C"/>
    <w:rsid w:val="00C478CB"/>
    <w:rsid w:val="00C77793"/>
    <w:rsid w:val="00D30EB1"/>
    <w:rsid w:val="00D42ECC"/>
    <w:rsid w:val="00DA159C"/>
    <w:rsid w:val="00DB45CF"/>
    <w:rsid w:val="00DB6525"/>
    <w:rsid w:val="00E02F8E"/>
    <w:rsid w:val="00E52C48"/>
    <w:rsid w:val="00E6139F"/>
    <w:rsid w:val="00EF5251"/>
    <w:rsid w:val="00F24ADF"/>
    <w:rsid w:val="00FC6732"/>
    <w:rsid w:val="5B6D1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FollowedHyperlink"/>
    <w:basedOn w:val="6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8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2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paragraph" w:customStyle="1" w:styleId="12">
    <w:name w:val="Body Text041100c2"/>
    <w:basedOn w:val="1"/>
    <w:unhideWhenUsed/>
    <w:qFormat/>
    <w:uiPriority w:val="99"/>
    <w:rPr>
      <w:rFonts w:ascii="Times New Roman" w:hAnsi="Times New Roman" w:eastAsia="宋体" w:cs="Times New Roman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680</Words>
  <Characters>748</Characters>
  <Lines>5</Lines>
  <Paragraphs>1</Paragraphs>
  <TotalTime>35</TotalTime>
  <ScaleCrop>false</ScaleCrop>
  <LinksUpToDate>false</LinksUpToDate>
  <CharactersWithSpaces>760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2026-04-13T00:49:00Z</dcterms:created>
  <dc:creator>周 浩</dc:creator>
  <cp:lastModifiedBy>WPS_1560311285</cp:lastModifiedBy>
  <dcterms:modified xsi:type="dcterms:W3CDTF">2026-04-22T04:29:27Z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eyJoZGlkIjoiMzFhOTA0ZWNmYjFmYzFjYjJjMzdmZGVkN2JiNWM2NzIiLCJ1c2VySWQiOiI1NzcxMjE3MDIifQ==</vt:lpwstr>
  </property>
  <property fmtid="{D5CDD505-2E9C-101B-9397-08002B2CF9AE}" pid="3" name="KSOProductBuildVer">
    <vt:lpwstr>2052-12.1.0.25865</vt:lpwstr>
  </property>
  <property fmtid="{D5CDD505-2E9C-101B-9397-08002B2CF9AE}" pid="4" name="ICV">
    <vt:lpwstr>4044051D792945139C21C0B89D836085_13</vt:lpwstr>
  </property>
</Properties>
</file>